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703" w:rsidRDefault="00AE3F98" w:rsidP="00AE3F98">
      <w:pPr>
        <w:spacing w:after="0"/>
        <w:jc w:val="center"/>
        <w:rPr>
          <w:rFonts w:ascii="Times New Roman" w:hAnsi="Times New Roman"/>
        </w:rPr>
      </w:pPr>
      <w:r>
        <w:t xml:space="preserve">                 </w:t>
      </w:r>
      <w:r>
        <w:tab/>
      </w:r>
      <w:r>
        <w:tab/>
      </w:r>
      <w:r>
        <w:tab/>
      </w:r>
    </w:p>
    <w:p w:rsidR="00C33703" w:rsidRDefault="008F5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Справка о деятельности Общественного совета при УФССП России                             </w:t>
      </w:r>
    </w:p>
    <w:p w:rsidR="00C33703" w:rsidRDefault="008F5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Республике Крым за </w:t>
      </w:r>
      <w:r w:rsidR="00ED234E">
        <w:rPr>
          <w:rFonts w:ascii="Times New Roman" w:hAnsi="Times New Roman" w:cs="Times New Roman"/>
          <w:b/>
          <w:sz w:val="28"/>
          <w:szCs w:val="28"/>
        </w:rPr>
        <w:t>2018 год</w:t>
      </w:r>
    </w:p>
    <w:p w:rsidR="00C33703" w:rsidRDefault="008F5B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33703" w:rsidRDefault="008F5B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Общественного совета при УФССП России по Республике Крым (далее – Общественный совет при Управлении) в истекшем периоде 2018 года входило 10 членов.</w:t>
      </w:r>
    </w:p>
    <w:p w:rsidR="00C33703" w:rsidRDefault="008F5B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периоде состоялось 2 заседания членов Общественного совета при Управлении.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заседании, которое состоялось 30.01.2018 (протокол от 30.01.2018 № 1), участники обсудили итоги работы Общественного совета при Управлении за 2017 год, мероприятия Плана работы Общественного совета на 2018 год, организацию                и проведение мероприятий по пропаганде открытых ресурсов ФССП России «Банк данных исполнительных производств». В завершение заседания рассмотрен вопрос об участии в организации и проведении спартакиады среди работников Управления и УФССП России по Севастополю.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совещания 05.10.2018 (протокол от 05.10.2018 № 2) рассмотрены вопросы организации и участия в проведении Дня судебного пристава, участие членов Общественного совета в проведении приемов граждан, а также подведены итоги деятельности Общественного совета при Управлении за первое полугодие 2018 года.</w:t>
      </w:r>
    </w:p>
    <w:p w:rsidR="005479E6" w:rsidRDefault="005479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18.12.2018 члены Общественного совета приняли участие в заседании Общественного совета при ФССП России (в режиме видеоконференции).</w:t>
      </w:r>
    </w:p>
    <w:p w:rsidR="00C33703" w:rsidRDefault="008F5B8B">
      <w:pPr>
        <w:widowControl w:val="0"/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Членами Общественного совета совместно с руководством и сотрудниками Управления проведена значительная работа по популяризации службы судебных приставов, организации мероприятий социальной направленности, оказана помощь детям – воспитанникам детского дома.</w:t>
      </w:r>
    </w:p>
    <w:p w:rsidR="00C33703" w:rsidRDefault="008F5B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мероприятия, исполнение которых предусмотрено Планом работы Общественного совета при Управлении на 2018 год, утвержденным председателем Общественного совета при Управлении В.В. Полищуком 28.12.2017, рассмотрены             и исполнены.</w:t>
      </w:r>
    </w:p>
    <w:p w:rsidR="00C33703" w:rsidRDefault="008F5B8B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Рассмотрим подробнее мероприятия, в которых приняли участие члены Общественного совета при Управлении.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Общественного совета посещают подшефное детское учреждение, оказывая благотворительную помощь детям, оставшимся без попечения родителей. </w:t>
      </w:r>
    </w:p>
    <w:p w:rsidR="00C33703" w:rsidRDefault="008F5B8B">
      <w:pPr>
        <w:pStyle w:val="ae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января 2018 года члены Общественного совета В.В. Захарьин                              и Э.В. Автухович  совместно с представителями Специализированного отдела                            по обеспечению установленного порядка деятельности Верховного суда Республики Крым, Арбитражного суда Республики Крым, Крымского гарнизонного военного суда, отдела организационно-контрольной работы и взаимодействия со средствами массовой информации навестили воспитанников Государственного бюджетного учреждения Республики Крым, осуществляющего обучение, «Крымский республиканский центр психолого-педагогического медико-социального сопровождения» в с. Строгановка. </w:t>
      </w:r>
    </w:p>
    <w:p w:rsidR="00C33703" w:rsidRDefault="008F5B8B">
      <w:pPr>
        <w:pStyle w:val="ae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29 августа 2018 года,</w:t>
      </w:r>
      <w:r w:rsidR="0089381C">
        <w:rPr>
          <w:sz w:val="28"/>
          <w:szCs w:val="28"/>
        </w:rPr>
        <w:t xml:space="preserve"> в преддверии Дня знаний, 26 декабря 2018</w:t>
      </w:r>
      <w:r>
        <w:rPr>
          <w:sz w:val="28"/>
          <w:szCs w:val="28"/>
        </w:rPr>
        <w:t xml:space="preserve"> секретарь Общественного совета при Управлении В.В. Захарьин </w:t>
      </w:r>
      <w:r>
        <w:rPr>
          <w:color w:val="000000"/>
          <w:sz w:val="28"/>
          <w:szCs w:val="28"/>
        </w:rPr>
        <w:t>посетил вышеуказанное учреждение. Все поездки сопровождаются сладкими подарками для воспитанников.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Общественного совета на постоянной основе принимают участие                   в заседаниях коллегий Управления.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14 марта 2018 года прошло заседание коллегии Управления «Об итогах работы Управления в 2017 году и задачах на 2018 год», в котором приняли участие              и члены Общественного совета при Управлении.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оказания содействия Управлению по популяризации открытых ресурсов ФССП России «Банк данных исполнительных производств», способы оплаты задолженности и др. организуются встречи со студентами Крымского федерального университета им. В.И. Вернадского. В частности, членом Общественного совета Е.В. Губановой совместно с представителями Управления проводятся лекции для студентов юридического факультета.</w:t>
      </w:r>
    </w:p>
    <w:p w:rsidR="00C33703" w:rsidRDefault="008F5B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 ноября, как и в предыдущие годы, члены Общественного совета при Управлении приняли активное участие в организации и проведении Дня судебного пристава. Кроме того, заместитель председателя Общественного совета А.Е.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Новосельский выступил на праздничном концерте с композицией «Моя любимая Ариша».   </w:t>
      </w:r>
    </w:p>
    <w:p w:rsidR="00C33703" w:rsidRDefault="008F5B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Общественного совета принимают участие в организации и проведении в Республике Крым региональных этапов конкурсов, проводимых Федеральной службой судебных приставов. 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23 марта 2018 года заместитель председателя Общественного совета А.Е. Новосельский в качестве члена жюри принял участие в проведении регионального этапа Всероссийского фестиваля-конкурса «Хрустальные звездочки».</w:t>
      </w:r>
    </w:p>
    <w:p w:rsidR="00C33703" w:rsidRDefault="008F5B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этап Всероссийского конкурса на звания «Лучший судебный пристав-исполнитель ФССП России», «Лучший судебный пристав-исполнитель ФССП России, осуществляющий розыск», «Лучший судебный пристав по обеспечению установленного порядка деятельности судов ФССП России» и «Лучший дознаватель ФССП России» состоялся 18 мая 2018 года. В проведении данного конкурса </w:t>
      </w:r>
      <w:r w:rsidR="00ED234E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на постоянной основе принимают участие члены Общественного совета в качестве независимых экспертов. В частности, В.В. Полищук, Е.В. Губанова, В.В. Захарьин, Т.П. Яркин, О.И. Грейдин.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так же отметить, что в качестве членов комиссии члены Общественного совета принимают участие при проведении регионального этапа конкурса научных работ.</w:t>
      </w:r>
    </w:p>
    <w:p w:rsidR="00C33703" w:rsidRDefault="008F5B8B">
      <w:pPr>
        <w:pStyle w:val="ae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Общественного совета при Управлении активно принимают участие                 в различного рода соревнованиях в составе команды Управления.</w:t>
      </w:r>
    </w:p>
    <w:p w:rsidR="00C33703" w:rsidRDefault="008F5B8B">
      <w:pPr>
        <w:pStyle w:val="ae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 мая 2018 года впервые состоялась спартакиада Первичной профсоюзной организации Управления. </w:t>
      </w:r>
    </w:p>
    <w:p w:rsidR="00C33703" w:rsidRDefault="008F5B8B">
      <w:pPr>
        <w:pStyle w:val="ae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Содействие в проведении данного мероприятия оказал член Общественного совета при Управлении Д. Компанец. Среди участников команды от Управления приняли участие члены Общественного совета при Управлении В.В. Захарьин                   и Т.П. Яркин, которые были награждены грамотами за участие в соревнованиях                         по мини-футболу.</w:t>
      </w:r>
    </w:p>
    <w:p w:rsidR="00C33703" w:rsidRDefault="008F5B8B">
      <w:pPr>
        <w:pStyle w:val="ae"/>
        <w:spacing w:after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 сентября в спортивном комплексе Медицинской академии                           им. С.И. Георгиевского ФГАОУ ВО «КФУ им. В.И. Вернадского» состоялась </w:t>
      </w:r>
      <w:r>
        <w:rPr>
          <w:color w:val="000000"/>
          <w:sz w:val="28"/>
          <w:szCs w:val="28"/>
          <w:lang w:val="en-US"/>
        </w:rPr>
        <w:t>IV </w:t>
      </w:r>
      <w:r>
        <w:rPr>
          <w:color w:val="000000"/>
          <w:sz w:val="28"/>
          <w:szCs w:val="28"/>
        </w:rPr>
        <w:t xml:space="preserve">Спартакиада Межрегиональной Крымской республиканской                        </w:t>
      </w:r>
      <w:r>
        <w:rPr>
          <w:color w:val="000000"/>
          <w:sz w:val="28"/>
          <w:szCs w:val="28"/>
        </w:rPr>
        <w:lastRenderedPageBreak/>
        <w:t>и г. Севастополя территориальной организации Общероссийского профессионального союза работников государственных учреждений                                  и общественного обслуживания Российской Федерации. Секретарь Общественного совета при Управлении В.В. Захарьин также выступил в составе сборной команды Управления.</w:t>
      </w:r>
    </w:p>
    <w:p w:rsidR="00C33703" w:rsidRDefault="008F5B8B">
      <w:pPr>
        <w:pStyle w:val="ae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Кроме того, члены Общественного совета принимали участие в организации подготовки и проведении торжественных мероприятий, посвященных празднованию 73-летней годовщины Победы в Великой Отечественной Войне. Так, члены Общественного совета при Управлении совместно с работниками Управления, как              в предыдущие годы, посетили </w:t>
      </w:r>
      <w:r>
        <w:rPr>
          <w:color w:val="000000"/>
          <w:sz w:val="28"/>
          <w:szCs w:val="28"/>
        </w:rPr>
        <w:t>ветеранов Великой Отечественной войны.</w:t>
      </w:r>
    </w:p>
    <w:p w:rsidR="00C33703" w:rsidRDefault="008F5B8B">
      <w:pPr>
        <w:pStyle w:val="ae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Следует отметить работу члена Общественного совета при Управлении отца     Д. Компанца, который принимает участие в духовном воспитании, в том числе сотрудников Управления и членов их семей.</w:t>
      </w:r>
    </w:p>
    <w:p w:rsidR="00C33703" w:rsidRDefault="008F5B8B">
      <w:pPr>
        <w:pStyle w:val="ae"/>
        <w:shd w:val="clear" w:color="auto" w:fill="FFFFFF"/>
        <w:spacing w:after="0" w:line="360" w:lineRule="auto"/>
        <w:ind w:firstLine="720"/>
        <w:jc w:val="both"/>
        <w:rPr>
          <w:color w:val="000000"/>
          <w:sz w:val="27"/>
          <w:szCs w:val="27"/>
        </w:rPr>
      </w:pPr>
      <w:r>
        <w:rPr>
          <w:sz w:val="28"/>
          <w:szCs w:val="28"/>
        </w:rPr>
        <w:t>Кроме того, Председатель Общественного совета при Управлении                       В.В. Полищук, а также члены Общественного совета В.В. Захарьин, Т.П. Яркин,     Е.В. Губанова, принимают активное участие в проведении «Дней единого приема граждан» совместно с сотрудниками Управления (</w:t>
      </w:r>
      <w:r>
        <w:rPr>
          <w:color w:val="000000"/>
          <w:sz w:val="27"/>
          <w:szCs w:val="27"/>
        </w:rPr>
        <w:t>19.04.2018, 26.07.2018, 25.10.2018</w:t>
      </w:r>
      <w:r w:rsidR="00AE3F98">
        <w:rPr>
          <w:color w:val="000000"/>
          <w:sz w:val="27"/>
          <w:szCs w:val="27"/>
        </w:rPr>
        <w:t>, 23.11.2018, 26.11.2018</w:t>
      </w:r>
      <w:r>
        <w:rPr>
          <w:color w:val="000000"/>
          <w:sz w:val="27"/>
          <w:szCs w:val="27"/>
        </w:rPr>
        <w:t>).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деятельности Общественного совета при Управлении регулярно публикуется в печатных средствах массовой информации. В частности,                             в информационных выпусках Управления «Крымский приставЪ» </w:t>
      </w:r>
      <w:r w:rsidR="0089381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>№ 1,2,4,6,7,8,9,</w:t>
      </w:r>
      <w:r w:rsidR="0089381C">
        <w:rPr>
          <w:rFonts w:ascii="Times New Roman" w:hAnsi="Times New Roman" w:cs="Times New Roman"/>
          <w:sz w:val="28"/>
          <w:szCs w:val="28"/>
        </w:rPr>
        <w:t xml:space="preserve">10,11 </w:t>
      </w:r>
      <w:r>
        <w:rPr>
          <w:rFonts w:ascii="Times New Roman" w:hAnsi="Times New Roman" w:cs="Times New Roman"/>
          <w:sz w:val="28"/>
          <w:szCs w:val="28"/>
        </w:rPr>
        <w:t>размещенных в виде вкладки в региональном информационно-рекламном еженедельнике «Все для всех».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члены Общественного совета активно взаимодействуют                    с сотрудниками Управления в проведении мероприятий Управления; деятельность Общественного совета при Управлении способствует популяризации Федеральной службы судебных приставов, обеспечивает общественный контроль                                  за деятельностью сотрудников Управления при осуществлении своих полномочий при рассмотрении обращений граждан.</w:t>
      </w:r>
    </w:p>
    <w:p w:rsidR="00C33703" w:rsidRDefault="008F5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33703" w:rsidRDefault="008F5B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 организационно-контрольной работы</w:t>
      </w:r>
    </w:p>
    <w:p w:rsidR="00C33703" w:rsidRDefault="008F5B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взаимодействия со средствами массовой </w:t>
      </w:r>
    </w:p>
    <w:p w:rsidR="00C33703" w:rsidRDefault="008F5B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информации УФССП России по Республике Крым</w:t>
      </w:r>
    </w:p>
    <w:sectPr w:rsidR="00C33703" w:rsidSect="00C33703">
      <w:headerReference w:type="default" r:id="rId7"/>
      <w:pgSz w:w="11906" w:h="16838"/>
      <w:pgMar w:top="1134" w:right="567" w:bottom="709" w:left="1134" w:header="709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838" w:rsidRDefault="00E06838" w:rsidP="00C33703">
      <w:pPr>
        <w:spacing w:after="0" w:line="240" w:lineRule="auto"/>
      </w:pPr>
      <w:r>
        <w:separator/>
      </w:r>
    </w:p>
  </w:endnote>
  <w:endnote w:type="continuationSeparator" w:id="1">
    <w:p w:rsidR="00E06838" w:rsidRDefault="00E06838" w:rsidP="00C33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 PL UMing H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altName w:val="MS Mincho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838" w:rsidRDefault="00E06838" w:rsidP="00C33703">
      <w:pPr>
        <w:spacing w:after="0" w:line="240" w:lineRule="auto"/>
      </w:pPr>
      <w:r>
        <w:separator/>
      </w:r>
    </w:p>
  </w:footnote>
  <w:footnote w:type="continuationSeparator" w:id="1">
    <w:p w:rsidR="00E06838" w:rsidRDefault="00E06838" w:rsidP="00C33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703" w:rsidRDefault="00C33703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3703"/>
    <w:rsid w:val="000576C7"/>
    <w:rsid w:val="002B5CEE"/>
    <w:rsid w:val="00355D6C"/>
    <w:rsid w:val="005479E6"/>
    <w:rsid w:val="00704423"/>
    <w:rsid w:val="0089381C"/>
    <w:rsid w:val="008F5B8B"/>
    <w:rsid w:val="00AE3F98"/>
    <w:rsid w:val="00B1664D"/>
    <w:rsid w:val="00C33703"/>
    <w:rsid w:val="00C85225"/>
    <w:rsid w:val="00E06838"/>
    <w:rsid w:val="00ED234E"/>
    <w:rsid w:val="00F9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AR PL UMing H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12"/>
    <w:pPr>
      <w:suppressAutoHyphens/>
      <w:spacing w:after="200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49076B"/>
  </w:style>
  <w:style w:type="character" w:customStyle="1" w:styleId="a4">
    <w:name w:val="Нижний колонтитул Знак"/>
    <w:basedOn w:val="a0"/>
    <w:uiPriority w:val="99"/>
    <w:rsid w:val="0049076B"/>
  </w:style>
  <w:style w:type="character" w:customStyle="1" w:styleId="ListLabel1">
    <w:name w:val="ListLabel 1"/>
    <w:rsid w:val="00AD1CB9"/>
    <w:rPr>
      <w:rFonts w:cs="Courier New"/>
    </w:rPr>
  </w:style>
  <w:style w:type="character" w:customStyle="1" w:styleId="ListLabel2">
    <w:name w:val="ListLabel 2"/>
    <w:rsid w:val="00AD1CB9"/>
    <w:rPr>
      <w:b w:val="0"/>
    </w:rPr>
  </w:style>
  <w:style w:type="paragraph" w:customStyle="1" w:styleId="a5">
    <w:name w:val="Заголовок"/>
    <w:basedOn w:val="a"/>
    <w:next w:val="a6"/>
    <w:rsid w:val="00AD1CB9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styleId="a6">
    <w:name w:val="Body Text"/>
    <w:basedOn w:val="a"/>
    <w:rsid w:val="00AD1CB9"/>
    <w:pPr>
      <w:spacing w:after="140" w:line="288" w:lineRule="auto"/>
    </w:pPr>
  </w:style>
  <w:style w:type="paragraph" w:styleId="a7">
    <w:name w:val="List"/>
    <w:basedOn w:val="a6"/>
    <w:rsid w:val="00AD1CB9"/>
    <w:rPr>
      <w:rFonts w:cs="Lohit Devanagari"/>
    </w:rPr>
  </w:style>
  <w:style w:type="paragraph" w:styleId="a8">
    <w:name w:val="Title"/>
    <w:basedOn w:val="a"/>
    <w:rsid w:val="00C3370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rsid w:val="00AD1CB9"/>
    <w:pPr>
      <w:suppressLineNumbers/>
    </w:pPr>
    <w:rPr>
      <w:rFonts w:cs="Lohit Devanagari"/>
    </w:rPr>
  </w:style>
  <w:style w:type="paragraph" w:customStyle="1" w:styleId="aa">
    <w:name w:val="Заглавие"/>
    <w:basedOn w:val="a"/>
    <w:rsid w:val="00AD1CB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header"/>
    <w:basedOn w:val="a"/>
    <w:uiPriority w:val="99"/>
    <w:unhideWhenUsed/>
    <w:rsid w:val="0049076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49076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C42647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0E26C4"/>
    <w:pPr>
      <w:spacing w:after="1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Содержимое таблицы"/>
    <w:basedOn w:val="a"/>
    <w:rsid w:val="00557C20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48D69-95D5-42E9-91A1-5C7E3813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1208</Words>
  <Characters>6889</Characters>
  <Application>Microsoft Office Word</Application>
  <DocSecurity>0</DocSecurity>
  <Lines>57</Lines>
  <Paragraphs>16</Paragraphs>
  <ScaleCrop>false</ScaleCrop>
  <Company/>
  <LinksUpToDate>false</LinksUpToDate>
  <CharactersWithSpaces>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8</cp:revision>
  <cp:lastPrinted>2018-12-13T06:53:00Z</cp:lastPrinted>
  <dcterms:created xsi:type="dcterms:W3CDTF">2018-11-12T11:23:00Z</dcterms:created>
  <dcterms:modified xsi:type="dcterms:W3CDTF">2019-01-25T06:04:00Z</dcterms:modified>
  <dc:language>ru-RU</dc:language>
</cp:coreProperties>
</file>